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14DA3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府谷县二道沟矿业有限责任公司项目</w:t>
      </w:r>
    </w:p>
    <w:p w14:paraId="1678D08A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868"/>
        <w:gridCol w:w="1786"/>
        <w:gridCol w:w="1127"/>
        <w:gridCol w:w="2198"/>
        <w:gridCol w:w="833"/>
        <w:gridCol w:w="1003"/>
        <w:gridCol w:w="746"/>
      </w:tblGrid>
      <w:tr w14:paraId="4315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" w:hRule="atLeast"/>
          <w:jc w:val="center"/>
        </w:trPr>
        <w:tc>
          <w:tcPr>
            <w:tcW w:w="1675" w:type="dxa"/>
            <w:vAlign w:val="center"/>
          </w:tcPr>
          <w:p w14:paraId="2468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68" w:type="dxa"/>
            <w:vAlign w:val="center"/>
          </w:tcPr>
          <w:p w14:paraId="538E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6" w:type="dxa"/>
            <w:vAlign w:val="center"/>
          </w:tcPr>
          <w:p w14:paraId="002D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127" w:type="dxa"/>
            <w:vAlign w:val="center"/>
          </w:tcPr>
          <w:p w14:paraId="65E6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198" w:type="dxa"/>
            <w:vAlign w:val="center"/>
          </w:tcPr>
          <w:p w14:paraId="1FFF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3" w:type="dxa"/>
            <w:vAlign w:val="center"/>
          </w:tcPr>
          <w:p w14:paraId="591D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3" w:type="dxa"/>
            <w:vAlign w:val="center"/>
          </w:tcPr>
          <w:p w14:paraId="6A7C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1B2F8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6" w:type="dxa"/>
            <w:vAlign w:val="center"/>
          </w:tcPr>
          <w:p w14:paraId="4D4C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F5B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75" w:type="dxa"/>
            <w:vAlign w:val="center"/>
          </w:tcPr>
          <w:p w14:paraId="2502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局部通风机</w:t>
            </w:r>
          </w:p>
        </w:tc>
        <w:tc>
          <w:tcPr>
            <w:tcW w:w="868" w:type="dxa"/>
            <w:vAlign w:val="center"/>
          </w:tcPr>
          <w:p w14:paraId="566F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86" w:type="dxa"/>
            <w:vAlign w:val="center"/>
          </w:tcPr>
          <w:p w14:paraId="5663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苏景、王松柏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416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2024.10.13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18D0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R-AJJSJB-2024-038~040</w:t>
            </w:r>
          </w:p>
        </w:tc>
        <w:tc>
          <w:tcPr>
            <w:tcW w:w="833" w:type="dxa"/>
            <w:vAlign w:val="center"/>
          </w:tcPr>
          <w:p w14:paraId="0F60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3" w:type="dxa"/>
            <w:vAlign w:val="center"/>
          </w:tcPr>
          <w:p w14:paraId="0DC7B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46" w:type="dxa"/>
            <w:vAlign w:val="center"/>
          </w:tcPr>
          <w:p w14:paraId="40DB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F3B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75" w:type="dxa"/>
            <w:vAlign w:val="center"/>
          </w:tcPr>
          <w:p w14:paraId="4D30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带式输送机</w:t>
            </w:r>
          </w:p>
        </w:tc>
        <w:tc>
          <w:tcPr>
            <w:tcW w:w="868" w:type="dxa"/>
            <w:vAlign w:val="center"/>
          </w:tcPr>
          <w:p w14:paraId="3FFC5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86" w:type="dxa"/>
            <w:vAlign w:val="center"/>
          </w:tcPr>
          <w:p w14:paraId="0B081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苏景、王松柏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74F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2024.10.12</w:t>
            </w:r>
          </w:p>
          <w:p w14:paraId="62BE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2024.10.13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7A9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R-AJPDJB-2024-031~033</w:t>
            </w:r>
          </w:p>
        </w:tc>
        <w:tc>
          <w:tcPr>
            <w:tcW w:w="833" w:type="dxa"/>
            <w:vAlign w:val="center"/>
          </w:tcPr>
          <w:p w14:paraId="396A9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3" w:type="dxa"/>
            <w:vAlign w:val="center"/>
          </w:tcPr>
          <w:p w14:paraId="59C20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46" w:type="dxa"/>
            <w:vAlign w:val="center"/>
          </w:tcPr>
          <w:p w14:paraId="7A307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932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75" w:type="dxa"/>
            <w:vAlign w:val="center"/>
          </w:tcPr>
          <w:p w14:paraId="6AF0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超声探伤</w:t>
            </w:r>
          </w:p>
        </w:tc>
        <w:tc>
          <w:tcPr>
            <w:tcW w:w="868" w:type="dxa"/>
            <w:vAlign w:val="center"/>
          </w:tcPr>
          <w:p w14:paraId="74DC7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6" w:type="dxa"/>
            <w:vAlign w:val="center"/>
          </w:tcPr>
          <w:p w14:paraId="26DC4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苏景、王松柏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A5D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ECF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R-AJUTJB-2024-018</w:t>
            </w:r>
          </w:p>
        </w:tc>
        <w:tc>
          <w:tcPr>
            <w:tcW w:w="833" w:type="dxa"/>
            <w:vAlign w:val="center"/>
          </w:tcPr>
          <w:p w14:paraId="6314B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3" w:type="dxa"/>
            <w:vAlign w:val="center"/>
          </w:tcPr>
          <w:p w14:paraId="3E4B1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46" w:type="dxa"/>
            <w:vAlign w:val="center"/>
          </w:tcPr>
          <w:p w14:paraId="2620D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ABC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0236" w:type="dxa"/>
            <w:gridSpan w:val="8"/>
            <w:vAlign w:val="center"/>
          </w:tcPr>
          <w:p w14:paraId="624B8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4027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jc w:val="center"/>
        </w:trPr>
        <w:tc>
          <w:tcPr>
            <w:tcW w:w="10236" w:type="dxa"/>
            <w:gridSpan w:val="8"/>
            <w:vAlign w:val="center"/>
          </w:tcPr>
          <w:p w14:paraId="15BF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22860</wp:posOffset>
                  </wp:positionV>
                  <wp:extent cx="1711325" cy="1510665"/>
                  <wp:effectExtent l="0" t="0" r="3175" b="1333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" name="图片 3" descr="0daf277f253c571bca5af0774cfbd7e5_origi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daf277f253c571bca5af0774cfbd7e5_origin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2295525</wp:posOffset>
                  </wp:positionH>
                  <wp:positionV relativeFrom="paragraph">
                    <wp:posOffset>-34925</wp:posOffset>
                  </wp:positionV>
                  <wp:extent cx="2112010" cy="1584325"/>
                  <wp:effectExtent l="0" t="0" r="59690" b="34925"/>
                  <wp:wrapTight wrapText="bothSides">
                    <wp:wrapPolygon>
                      <wp:start x="0" y="0"/>
                      <wp:lineTo x="0" y="21297"/>
                      <wp:lineTo x="21431" y="21297"/>
                      <wp:lineTo x="21431" y="0"/>
                      <wp:lineTo x="0" y="0"/>
                    </wp:wrapPolygon>
                  </wp:wrapTight>
                  <wp:docPr id="2" name="图片 2" descr="050f95e47e053783b8c32ba440f5df14_origi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0f95e47e053783b8c32ba440f5df14_origin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10" cy="15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-3609340</wp:posOffset>
                  </wp:positionV>
                  <wp:extent cx="2185035" cy="1638935"/>
                  <wp:effectExtent l="0" t="0" r="43815" b="37465"/>
                  <wp:wrapTight wrapText="bothSides">
                    <wp:wrapPolygon>
                      <wp:start x="0" y="0"/>
                      <wp:lineTo x="0" y="21341"/>
                      <wp:lineTo x="21468" y="21341"/>
                      <wp:lineTo x="21468" y="0"/>
                      <wp:lineTo x="0" y="0"/>
                    </wp:wrapPolygon>
                  </wp:wrapTight>
                  <wp:docPr id="1" name="图片 1" descr="02f425b2183fca91f0e030cdbea561ba_com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2f425b2183fca91f0e030cdbea561ba_compres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163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20148F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66900A2"/>
    <w:rsid w:val="09BB5D24"/>
    <w:rsid w:val="0D8709DB"/>
    <w:rsid w:val="0F3D208B"/>
    <w:rsid w:val="134F3E55"/>
    <w:rsid w:val="22FD5C95"/>
    <w:rsid w:val="2406697A"/>
    <w:rsid w:val="35221055"/>
    <w:rsid w:val="364A41A8"/>
    <w:rsid w:val="36952F8C"/>
    <w:rsid w:val="49EE46DE"/>
    <w:rsid w:val="4FB13C4C"/>
    <w:rsid w:val="530F4E66"/>
    <w:rsid w:val="5D1A2E97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224</Characters>
  <Lines>0</Lines>
  <Paragraphs>0</Paragraphs>
  <TotalTime>11</TotalTime>
  <ScaleCrop>false</ScaleCrop>
  <LinksUpToDate>false</LinksUpToDate>
  <CharactersWithSpaces>224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2025-02-08T03:19:05Z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